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A163AF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  <w:r w:rsidR="00B078BA" w:rsidRPr="00A163AF">
        <w:rPr>
          <w:rFonts w:ascii="Tahoma" w:hAnsi="Tahoma" w:cs="Tahoma"/>
          <w:b/>
          <w:lang w:val="el-GR"/>
        </w:rPr>
        <w:t xml:space="preserve"> </w:t>
      </w:r>
      <w:r w:rsidR="00B078BA">
        <w:rPr>
          <w:rFonts w:ascii="Tahoma" w:hAnsi="Tahoma" w:cs="Tahoma"/>
          <w:b/>
        </w:rPr>
        <w:t>No</w:t>
      </w:r>
      <w:r w:rsidR="00A163AF">
        <w:rPr>
          <w:rFonts w:ascii="Tahoma" w:hAnsi="Tahoma" w:cs="Tahoma"/>
          <w:b/>
          <w:lang w:val="el-GR"/>
        </w:rPr>
        <w:t>4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A163AF">
        <w:rPr>
          <w:rFonts w:ascii="Tahoma" w:hAnsi="Tahoma" w:cs="Tahoma"/>
          <w:b/>
          <w:lang w:val="el-GR"/>
        </w:rPr>
        <w:t>ΝΟΕΜ</w:t>
      </w:r>
      <w:r w:rsidR="00EA6924">
        <w:rPr>
          <w:rFonts w:ascii="Tahoma" w:hAnsi="Tahoma" w:cs="Tahoma"/>
          <w:b/>
          <w:lang w:val="el-GR"/>
        </w:rPr>
        <w:t>ΒΡ</w:t>
      </w:r>
      <w:r w:rsidR="000C17F7">
        <w:rPr>
          <w:rFonts w:ascii="Tahoma" w:hAnsi="Tahoma" w:cs="Tahoma"/>
          <w:b/>
          <w:lang w:val="el-GR"/>
        </w:rPr>
        <w:t>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0F39EB">
        <w:rPr>
          <w:rFonts w:ascii="Tahoma" w:hAnsi="Tahoma" w:cs="Tahoma"/>
          <w:b/>
          <w:lang w:val="el-GR"/>
        </w:rPr>
        <w:t>6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A163AF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σπουδαστές/σπουδάστριες, οι οποίοι είχαν κάνει αρχικά αίτηση εμπρόθεσμα χωρίς επιλογή φορέα:</w:t>
      </w:r>
    </w:p>
    <w:p w:rsidR="00A163AF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163AF" w:rsidRPr="00C959A9" w:rsidRDefault="00A163AF" w:rsidP="00A163AF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A163AF" w:rsidRDefault="00A163AF" w:rsidP="00A163A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Καλογεροπούλου Σταυρούλα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1368/9-9-2016)</w:t>
      </w:r>
    </w:p>
    <w:p w:rsidR="00A163AF" w:rsidRDefault="00A163AF" w:rsidP="00A163A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Μουρτζούνη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Αικατερίνη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1364/9-9-2016)</w:t>
      </w:r>
    </w:p>
    <w:p w:rsidR="00A163AF" w:rsidRDefault="00A163AF" w:rsidP="00A163AF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Ράββα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Μαρία - Διονυσία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1410/15-9-2016)</w:t>
      </w:r>
    </w:p>
    <w:p w:rsidR="00A163AF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163AF" w:rsidRPr="00C71DA3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Τομέα, </w:t>
      </w:r>
      <w:r>
        <w:rPr>
          <w:rFonts w:ascii="Tahoma" w:hAnsi="Tahoma" w:cs="Tahoma"/>
          <w:sz w:val="22"/>
          <w:szCs w:val="22"/>
          <w:lang w:val="el-GR"/>
        </w:rPr>
        <w:t xml:space="preserve">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σπουδαστές/σπουδάστριες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A163AF" w:rsidRPr="00C71DA3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p w:rsidR="00A163AF" w:rsidRPr="00C71DA3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16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31/0</w:t>
      </w:r>
      <w:r w:rsidRPr="00663F0B">
        <w:rPr>
          <w:rFonts w:ascii="Tahoma" w:hAnsi="Tahoma" w:cs="Tahoma"/>
          <w:b/>
          <w:bCs/>
          <w:sz w:val="22"/>
          <w:szCs w:val="22"/>
          <w:lang w:val="el-GR"/>
        </w:rPr>
        <w:t>5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17 </w:t>
      </w:r>
      <w:r w:rsidRPr="0024683E">
        <w:rPr>
          <w:rFonts w:ascii="Tahoma" w:hAnsi="Tahoma" w:cs="Tahoma"/>
          <w:bCs/>
          <w:sz w:val="22"/>
          <w:szCs w:val="22"/>
          <w:lang w:val="el-GR"/>
        </w:rPr>
        <w:t>(εκτός αν αναφέρεται διαφορετικό διάστημα)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σπουδαστές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A163AF" w:rsidRPr="00C71DA3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A163AF" w:rsidRPr="00C71DA3" w:rsidTr="002455FA">
        <w:tc>
          <w:tcPr>
            <w:tcW w:w="529" w:type="dxa"/>
          </w:tcPr>
          <w:p w:rsidR="00A163AF" w:rsidRPr="00C71DA3" w:rsidRDefault="00A163AF" w:rsidP="002455F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A163AF" w:rsidRPr="00C71DA3" w:rsidRDefault="00A163AF" w:rsidP="002455F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A163AF" w:rsidRPr="00C71DA3" w:rsidRDefault="00A163AF" w:rsidP="002455FA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A163AF" w:rsidRPr="00C71DA3" w:rsidRDefault="00A163AF" w:rsidP="002455FA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A163AF" w:rsidRPr="00C71DA3" w:rsidRDefault="00A163AF" w:rsidP="002455F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A163AF" w:rsidRPr="00C71DA3" w:rsidRDefault="00A163AF" w:rsidP="002455F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A163AF" w:rsidRPr="00663F0B" w:rsidTr="002455FA">
        <w:tc>
          <w:tcPr>
            <w:tcW w:w="529" w:type="dxa"/>
          </w:tcPr>
          <w:p w:rsidR="00A163AF" w:rsidRPr="00C71DA3" w:rsidRDefault="00A163AF" w:rsidP="00A163A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Καλογεροπούλου Σταυρούλα *</w:t>
            </w:r>
          </w:p>
        </w:tc>
        <w:tc>
          <w:tcPr>
            <w:tcW w:w="1231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2280</w:t>
            </w:r>
          </w:p>
        </w:tc>
        <w:tc>
          <w:tcPr>
            <w:tcW w:w="1649" w:type="dxa"/>
          </w:tcPr>
          <w:p w:rsidR="00A163AF" w:rsidRPr="0080129B" w:rsidRDefault="00A163AF" w:rsidP="002455FA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A163AF" w:rsidRPr="00353691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Πάτρα</w:t>
            </w:r>
          </w:p>
        </w:tc>
        <w:tc>
          <w:tcPr>
            <w:tcW w:w="1548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A163AF" w:rsidRPr="00663F0B" w:rsidTr="002455FA">
        <w:tc>
          <w:tcPr>
            <w:tcW w:w="529" w:type="dxa"/>
          </w:tcPr>
          <w:p w:rsidR="00A163AF" w:rsidRPr="00C71DA3" w:rsidRDefault="00A163AF" w:rsidP="00A163A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Μουρτζούνη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Αικατερίνη * (1/11/2016-30/4/2016)</w:t>
            </w:r>
          </w:p>
        </w:tc>
        <w:tc>
          <w:tcPr>
            <w:tcW w:w="1231" w:type="dxa"/>
          </w:tcPr>
          <w:p w:rsidR="00A163AF" w:rsidRPr="003A0CD4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2755</w:t>
            </w:r>
          </w:p>
        </w:tc>
        <w:tc>
          <w:tcPr>
            <w:tcW w:w="1649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Θερμοπύλες</w:t>
            </w:r>
          </w:p>
        </w:tc>
        <w:tc>
          <w:tcPr>
            <w:tcW w:w="1548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A163AF" w:rsidRPr="00663F0B" w:rsidTr="002455FA">
        <w:trPr>
          <w:trHeight w:val="345"/>
        </w:trPr>
        <w:tc>
          <w:tcPr>
            <w:tcW w:w="529" w:type="dxa"/>
          </w:tcPr>
          <w:p w:rsidR="00A163AF" w:rsidRPr="00C71DA3" w:rsidRDefault="00A163AF" w:rsidP="00A163AF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Ράββα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Μαρία – Διονυσία *</w:t>
            </w:r>
          </w:p>
        </w:tc>
        <w:tc>
          <w:tcPr>
            <w:tcW w:w="1231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2255</w:t>
            </w:r>
          </w:p>
        </w:tc>
        <w:tc>
          <w:tcPr>
            <w:tcW w:w="1649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A163AF" w:rsidRPr="002C25F9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A163AF" w:rsidRDefault="00A163AF" w:rsidP="002455F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</w:t>
            </w:r>
          </w:p>
        </w:tc>
      </w:tr>
    </w:tbl>
    <w:p w:rsidR="00A163AF" w:rsidRPr="00C639EE" w:rsidRDefault="00A163AF" w:rsidP="00A163AF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A163AF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οι εμπλεκόμενοι φορείς έχουν προκηρύξει τις θέσεις μέσω ΟΑΕΔ.</w:t>
      </w:r>
      <w:bookmarkStart w:id="1" w:name="_GoBack"/>
      <w:bookmarkEnd w:id="1"/>
    </w:p>
    <w:p w:rsidR="00A163AF" w:rsidRDefault="00A163AF" w:rsidP="00A163A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163AF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FF64AB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FF64AB">
        <w:rPr>
          <w:rFonts w:ascii="Tahoma" w:hAnsi="Tahoma" w:cs="Tahoma"/>
          <w:sz w:val="22"/>
          <w:szCs w:val="22"/>
          <w:lang w:val="el-GR"/>
        </w:rPr>
        <w:t>Τ</w:t>
      </w:r>
      <w:r w:rsidR="00A163AF">
        <w:rPr>
          <w:rFonts w:ascii="Tahoma" w:hAnsi="Tahoma" w:cs="Tahoma"/>
          <w:sz w:val="22"/>
          <w:szCs w:val="22"/>
          <w:lang w:val="el-GR"/>
        </w:rPr>
        <w:t>ρί</w:t>
      </w:r>
      <w:r w:rsidR="00FF64AB">
        <w:rPr>
          <w:rFonts w:ascii="Tahoma" w:hAnsi="Tahoma" w:cs="Tahoma"/>
          <w:sz w:val="22"/>
          <w:szCs w:val="22"/>
          <w:lang w:val="el-GR"/>
        </w:rPr>
        <w:t>τη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B078BA" w:rsidRPr="00B078BA">
        <w:rPr>
          <w:rFonts w:ascii="Tahoma" w:hAnsi="Tahoma" w:cs="Tahoma"/>
          <w:sz w:val="22"/>
          <w:szCs w:val="22"/>
          <w:lang w:val="el-GR"/>
        </w:rPr>
        <w:t>2</w:t>
      </w:r>
      <w:r w:rsidR="00A163AF">
        <w:rPr>
          <w:rFonts w:ascii="Tahoma" w:hAnsi="Tahoma" w:cs="Tahoma"/>
          <w:sz w:val="22"/>
          <w:szCs w:val="22"/>
          <w:lang w:val="el-GR"/>
        </w:rPr>
        <w:t>9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B078BA">
        <w:rPr>
          <w:rFonts w:ascii="Tahoma" w:hAnsi="Tahoma" w:cs="Tahoma"/>
          <w:sz w:val="22"/>
          <w:szCs w:val="22"/>
          <w:lang w:val="el-GR"/>
        </w:rPr>
        <w:t>Νοεμ</w:t>
      </w:r>
      <w:r w:rsidR="00953217">
        <w:rPr>
          <w:rFonts w:ascii="Tahoma" w:hAnsi="Tahoma" w:cs="Tahoma"/>
          <w:sz w:val="22"/>
          <w:szCs w:val="22"/>
          <w:lang w:val="el-GR"/>
        </w:rPr>
        <w:t>βρ</w:t>
      </w:r>
      <w:r w:rsidR="000A6C57">
        <w:rPr>
          <w:rFonts w:ascii="Tahoma" w:hAnsi="Tahoma" w:cs="Tahoma"/>
          <w:sz w:val="22"/>
          <w:szCs w:val="22"/>
          <w:lang w:val="el-GR"/>
        </w:rPr>
        <w:t>ίου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56108B">
        <w:rPr>
          <w:rFonts w:ascii="Tahoma" w:hAnsi="Tahoma" w:cs="Tahoma"/>
          <w:sz w:val="22"/>
          <w:szCs w:val="22"/>
          <w:lang w:val="el-GR"/>
        </w:rPr>
        <w:t>6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B078BA">
        <w:rPr>
          <w:rFonts w:ascii="Tahoma" w:hAnsi="Tahoma" w:cs="Tahoma"/>
          <w:sz w:val="22"/>
          <w:szCs w:val="22"/>
          <w:lang w:val="el-GR"/>
        </w:rPr>
        <w:t>0</w:t>
      </w:r>
      <w:r>
        <w:rPr>
          <w:rFonts w:ascii="Tahoma" w:hAnsi="Tahoma" w:cs="Tahoma"/>
          <w:sz w:val="22"/>
          <w:szCs w:val="22"/>
          <w:lang w:val="el-GR"/>
        </w:rPr>
        <w:t xml:space="preserve">:00 </w:t>
      </w:r>
      <w:r w:rsidR="00B077FD">
        <w:rPr>
          <w:rFonts w:ascii="Tahoma" w:hAnsi="Tahoma" w:cs="Tahoma"/>
          <w:sz w:val="22"/>
          <w:szCs w:val="22"/>
          <w:lang w:val="el-GR"/>
        </w:rPr>
        <w:t>- 1</w:t>
      </w:r>
      <w:r w:rsidR="00B078BA">
        <w:rPr>
          <w:rFonts w:ascii="Tahoma" w:hAnsi="Tahoma" w:cs="Tahoma"/>
          <w:sz w:val="22"/>
          <w:szCs w:val="22"/>
          <w:lang w:val="el-GR"/>
        </w:rPr>
        <w:t>1</w:t>
      </w:r>
      <w:r w:rsidR="00B077FD">
        <w:rPr>
          <w:rFonts w:ascii="Tahoma" w:hAnsi="Tahoma" w:cs="Tahoma"/>
          <w:sz w:val="22"/>
          <w:szCs w:val="22"/>
          <w:lang w:val="el-GR"/>
        </w:rPr>
        <w:t>:00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τους. </w:t>
      </w:r>
      <w:r>
        <w:rPr>
          <w:rFonts w:ascii="Tahoma" w:hAnsi="Tahoma" w:cs="Tahoma"/>
          <w:sz w:val="22"/>
          <w:szCs w:val="22"/>
          <w:lang w:val="el-GR"/>
        </w:rPr>
        <w:t>Οι σπουδαστές θα πρέπει να προσκομίσουν τις συμβάσεις σε τρία (3) αντίτυπα</w:t>
      </w:r>
    </w:p>
    <w:p w:rsidR="00A163AF" w:rsidRDefault="00C168A6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(</w:t>
      </w:r>
      <w:r w:rsidR="00A163AF" w:rsidRPr="00A163AF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>
        <w:rPr>
          <w:rFonts w:ascii="Tahoma" w:hAnsi="Tahoma" w:cs="Tahoma"/>
          <w:sz w:val="22"/>
          <w:szCs w:val="22"/>
          <w:lang w:val="el-GR"/>
        </w:rPr>
        <w:t>)</w:t>
      </w:r>
      <w:r w:rsidR="00FB7B85"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6"/>
        <w:gridCol w:w="2798"/>
        <w:gridCol w:w="2798"/>
      </w:tblGrid>
      <w:tr w:rsidR="0092120C" w:rsidRPr="00C71DA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92120C" w:rsidRPr="00C71DA3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της Επιτροπής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A163AF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Επίκουρος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A6C57"/>
    <w:rsid w:val="000C17F7"/>
    <w:rsid w:val="000D1197"/>
    <w:rsid w:val="000E63AD"/>
    <w:rsid w:val="000F39EB"/>
    <w:rsid w:val="00184689"/>
    <w:rsid w:val="001D75CC"/>
    <w:rsid w:val="0023388D"/>
    <w:rsid w:val="002B2A0B"/>
    <w:rsid w:val="003D4A33"/>
    <w:rsid w:val="003F775D"/>
    <w:rsid w:val="004042F4"/>
    <w:rsid w:val="00465B8B"/>
    <w:rsid w:val="0048277D"/>
    <w:rsid w:val="0056108B"/>
    <w:rsid w:val="005A274D"/>
    <w:rsid w:val="00601D76"/>
    <w:rsid w:val="00601FCF"/>
    <w:rsid w:val="00614568"/>
    <w:rsid w:val="006609D9"/>
    <w:rsid w:val="00661F9E"/>
    <w:rsid w:val="006811E0"/>
    <w:rsid w:val="006C0910"/>
    <w:rsid w:val="006C36D7"/>
    <w:rsid w:val="00730227"/>
    <w:rsid w:val="00730A9D"/>
    <w:rsid w:val="007C30AA"/>
    <w:rsid w:val="00806376"/>
    <w:rsid w:val="0092120C"/>
    <w:rsid w:val="00953217"/>
    <w:rsid w:val="00A163AF"/>
    <w:rsid w:val="00A37993"/>
    <w:rsid w:val="00B077FD"/>
    <w:rsid w:val="00B078BA"/>
    <w:rsid w:val="00BF271B"/>
    <w:rsid w:val="00C168A6"/>
    <w:rsid w:val="00D9646C"/>
    <w:rsid w:val="00DA40C7"/>
    <w:rsid w:val="00EA6924"/>
    <w:rsid w:val="00EE0025"/>
    <w:rsid w:val="00F2021C"/>
    <w:rsid w:val="00F612EA"/>
    <w:rsid w:val="00FB7B85"/>
    <w:rsid w:val="00FC01DC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2016-11-25T14:32:00Z</dcterms:created>
  <dcterms:modified xsi:type="dcterms:W3CDTF">2016-11-25T14:37:00Z</dcterms:modified>
</cp:coreProperties>
</file>