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A3" w:rsidRDefault="008C74A3" w:rsidP="008C74A3">
      <w:pPr>
        <w:rPr>
          <w:b/>
        </w:rPr>
      </w:pPr>
      <w:r>
        <w:rPr>
          <w:b/>
        </w:rPr>
        <w:t xml:space="preserve">ΕΝΗΜΕΡΩΣΗ ΦΟΙΤΗΤΩΝ ΠΡΟΓΡΑΜΜΑΤΟΣ ΣΠΟΥΔΩΝ </w:t>
      </w:r>
      <w:r w:rsidR="00B94E31">
        <w:rPr>
          <w:b/>
        </w:rPr>
        <w:t>ΜΗΧΑΝΙΚΩΝ ΠΛΗΡΟΦΟΡΙΚΗΣ ΤΕ</w:t>
      </w:r>
    </w:p>
    <w:p w:rsidR="008C74A3" w:rsidRPr="008C74A3" w:rsidRDefault="008C74A3" w:rsidP="008C74A3">
      <w:pPr>
        <w:jc w:val="both"/>
        <w:rPr>
          <w:b/>
        </w:rPr>
      </w:pPr>
      <w:r w:rsidRPr="008C74A3">
        <w:t>Το Γραφείο Πρακτικής Άσκησης ενημερώνει τους φοιτητές  τ</w:t>
      </w:r>
      <w:r>
        <w:t xml:space="preserve">ου προγράμματος </w:t>
      </w:r>
      <w:r w:rsidRPr="008C74A3">
        <w:t xml:space="preserve"> σπουδών</w:t>
      </w:r>
      <w:r w:rsidR="00B94E31">
        <w:rPr>
          <w:b/>
        </w:rPr>
        <w:t xml:space="preserve"> Μηχανικών Πληροφορικής ΤΕ</w:t>
      </w:r>
      <w:r w:rsidRPr="008C74A3">
        <w:t xml:space="preserve">, του πρώην  ΤΕΙ ΣΤΕΡΕΑΣ ΕΛΛΑΔΟΣ  που ενδιαφέρονται να πραγματοποιήσουν την πρακτική τους άσκηση με επιδότηση από το έργο </w:t>
      </w:r>
      <w:r w:rsidRPr="008C74A3">
        <w:rPr>
          <w:b/>
          <w:bCs/>
        </w:rPr>
        <w:t>«Χρηματοδοτήσεις για την Πρακτική Άσκηση των Τμημάτων του πρώην ΤΕΙ Στερεάς Ελλάδας»</w:t>
      </w:r>
      <w:r w:rsidRPr="008C74A3">
        <w:t xml:space="preserve"> του Επιχειρησιακού Προγράμματος «Ανταγωνιστικότητα - Επιχειρηματικότητα - Καινοτομία 2014-2020» που συγχρηματοδοτείται από το Ευρωπαϊκό Κοινωνικό Ταμείο </w:t>
      </w:r>
      <w:r>
        <w:t xml:space="preserve"> ότι θα ενημερωθούν για τις  διαδικασίες έναρξης πρακτικής άσκησης </w:t>
      </w:r>
      <w:r w:rsidRPr="008C74A3">
        <w:rPr>
          <w:b/>
        </w:rPr>
        <w:t xml:space="preserve">την </w:t>
      </w:r>
      <w:r w:rsidR="00B94E31">
        <w:rPr>
          <w:b/>
        </w:rPr>
        <w:t xml:space="preserve">Δευτέρα 17/02/2020 και ώρα 11:00 </w:t>
      </w:r>
      <w:bookmarkStart w:id="0" w:name="_GoBack"/>
      <w:bookmarkEnd w:id="0"/>
      <w:r w:rsidR="00B94E31">
        <w:rPr>
          <w:b/>
        </w:rPr>
        <w:t>στην Αίθουσα 1.</w:t>
      </w:r>
    </w:p>
    <w:p w:rsidR="008C74A3" w:rsidRPr="008C74A3" w:rsidRDefault="008C74A3" w:rsidP="008C74A3">
      <w:pPr>
        <w:jc w:val="right"/>
      </w:pPr>
      <w:r w:rsidRPr="008C74A3">
        <w:tab/>
      </w:r>
      <w:r w:rsidRPr="008C74A3">
        <w:tab/>
        <w:t>Γραφείο Πρακτικής Άσκησης</w:t>
      </w:r>
    </w:p>
    <w:p w:rsidR="008C74A3" w:rsidRPr="008C74A3" w:rsidRDefault="008C74A3" w:rsidP="008C74A3">
      <w:pPr>
        <w:jc w:val="right"/>
      </w:pPr>
      <w:r w:rsidRPr="008C74A3">
        <w:t>3</w:t>
      </w:r>
      <w:r w:rsidRPr="008C74A3">
        <w:rPr>
          <w:vertAlign w:val="superscript"/>
        </w:rPr>
        <w:t>ο</w:t>
      </w:r>
      <w:r w:rsidRPr="008C74A3">
        <w:t xml:space="preserve"> </w:t>
      </w:r>
      <w:proofErr w:type="spellStart"/>
      <w:r w:rsidRPr="008C74A3">
        <w:t>χλμ.Π.Ε.Ο</w:t>
      </w:r>
      <w:proofErr w:type="spellEnd"/>
      <w:r w:rsidRPr="008C74A3">
        <w:t>. Λαμίας -Αθηνών ,Λαμία</w:t>
      </w:r>
    </w:p>
    <w:p w:rsidR="008C74A3" w:rsidRPr="008C74A3" w:rsidRDefault="008C74A3" w:rsidP="008C74A3">
      <w:pPr>
        <w:jc w:val="right"/>
        <w:rPr>
          <w:lang w:val="en-US"/>
        </w:rPr>
      </w:pPr>
      <w:r w:rsidRPr="008C74A3">
        <w:rPr>
          <w:lang w:val="en-US"/>
        </w:rPr>
        <w:t>Web Address: praktiki.teiste.gr</w:t>
      </w:r>
    </w:p>
    <w:p w:rsidR="00300C06" w:rsidRDefault="008C74A3" w:rsidP="008C74A3">
      <w:pPr>
        <w:jc w:val="right"/>
        <w:rPr>
          <w:lang w:val="en-US"/>
        </w:rPr>
      </w:pPr>
      <w:r w:rsidRPr="008C74A3">
        <w:rPr>
          <w:lang w:val="en-US"/>
        </w:rPr>
        <w:t>Email:</w:t>
      </w:r>
      <w:r w:rsidR="00300C06">
        <w:rPr>
          <w:lang w:val="en-US"/>
        </w:rPr>
        <w:t xml:space="preserve"> vbartsoka@uth.gr</w:t>
      </w:r>
    </w:p>
    <w:p w:rsidR="008C74A3" w:rsidRPr="008C74A3" w:rsidRDefault="008C74A3" w:rsidP="008C74A3">
      <w:pPr>
        <w:jc w:val="right"/>
        <w:rPr>
          <w:lang w:val="en-US"/>
        </w:rPr>
      </w:pPr>
      <w:r w:rsidRPr="008C74A3">
        <w:rPr>
          <w:lang w:val="en-US"/>
        </w:rPr>
        <w:tab/>
      </w:r>
      <w:r w:rsidRPr="008C74A3">
        <w:rPr>
          <w:lang w:val="en-US"/>
        </w:rPr>
        <w:tab/>
      </w:r>
      <w:proofErr w:type="spellStart"/>
      <w:r w:rsidRPr="008C74A3">
        <w:t>Τηλέφων</w:t>
      </w:r>
      <w:proofErr w:type="spellEnd"/>
      <w:r w:rsidRPr="008C74A3">
        <w:rPr>
          <w:lang w:val="en-US"/>
        </w:rPr>
        <w:t>o</w:t>
      </w:r>
      <w:r w:rsidRPr="00300C06">
        <w:rPr>
          <w:lang w:val="en-US"/>
        </w:rPr>
        <w:t xml:space="preserve">: </w:t>
      </w:r>
      <w:r w:rsidRPr="008C74A3">
        <w:rPr>
          <w:lang w:val="en-US"/>
        </w:rPr>
        <w:t>2231060197</w:t>
      </w:r>
    </w:p>
    <w:p w:rsidR="008C74A3" w:rsidRPr="008C74A3" w:rsidRDefault="008C74A3" w:rsidP="008C74A3">
      <w:pPr>
        <w:rPr>
          <w:lang w:val="en-US"/>
        </w:rPr>
      </w:pPr>
    </w:p>
    <w:p w:rsidR="00020205" w:rsidRPr="00300C06" w:rsidRDefault="00020205">
      <w:pPr>
        <w:rPr>
          <w:lang w:val="en-US"/>
        </w:rPr>
      </w:pPr>
    </w:p>
    <w:sectPr w:rsidR="00020205" w:rsidRPr="00300C06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CE5" w:rsidRDefault="00AA1CE5">
      <w:pPr>
        <w:spacing w:after="0" w:line="240" w:lineRule="auto"/>
      </w:pPr>
      <w:r>
        <w:separator/>
      </w:r>
    </w:p>
  </w:endnote>
  <w:endnote w:type="continuationSeparator" w:id="0">
    <w:p w:rsidR="00AA1CE5" w:rsidRDefault="00AA1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979" w:rsidRDefault="008C74A3">
    <w:pPr>
      <w:pStyle w:val="a3"/>
    </w:pPr>
    <w:r w:rsidRPr="00961979">
      <w:tab/>
      <w:t xml:space="preserve"> </w:t>
    </w:r>
    <w:r w:rsidRPr="00961979">
      <w:tab/>
      <w:t xml:space="preserve"> </w:t>
    </w:r>
    <w:r w:rsidRPr="00961979">
      <w:tab/>
    </w:r>
  </w:p>
  <w:tbl>
    <w:tblPr>
      <w:tblW w:w="10261" w:type="dxa"/>
      <w:jc w:val="center"/>
      <w:tblInd w:w="-459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1176"/>
      <w:gridCol w:w="3636"/>
      <w:gridCol w:w="4599"/>
      <w:gridCol w:w="1446"/>
    </w:tblGrid>
    <w:tr w:rsidR="00961979" w:rsidRPr="00A621A6" w:rsidTr="0032594C">
      <w:trPr>
        <w:jc w:val="center"/>
      </w:trPr>
      <w:tc>
        <w:tcPr>
          <w:tcW w:w="1135" w:type="dxa"/>
          <w:tcBorders>
            <w:top w:val="single" w:sz="4" w:space="0" w:color="auto"/>
          </w:tcBorders>
          <w:vAlign w:val="center"/>
        </w:tcPr>
        <w:p w:rsidR="00961979" w:rsidRPr="00A621A6" w:rsidRDefault="008C74A3" w:rsidP="0032594C">
          <w:pPr>
            <w:pStyle w:val="a3"/>
          </w:pPr>
          <w:r w:rsidRPr="00A621A6">
            <w:rPr>
              <w:noProof/>
              <w:lang w:eastAsia="el-GR"/>
            </w:rPr>
            <w:drawing>
              <wp:inline distT="0" distB="0" distL="0" distR="0" wp14:anchorId="30D6C85B" wp14:editId="3AD1140A">
                <wp:extent cx="604520" cy="516890"/>
                <wp:effectExtent l="0" t="0" r="5080" b="0"/>
                <wp:docPr id="1" name="Εικόνα 1" descr="ΕΕΕΚΤ(rgb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ΕΕΕΚΤ(rgb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452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4" w:type="dxa"/>
          <w:tcBorders>
            <w:top w:val="single" w:sz="4" w:space="0" w:color="auto"/>
          </w:tcBorders>
          <w:vAlign w:val="center"/>
        </w:tcPr>
        <w:p w:rsidR="00961979" w:rsidRPr="00A621A6" w:rsidRDefault="008C74A3" w:rsidP="0032594C">
          <w:pPr>
            <w:pStyle w:val="a3"/>
          </w:pPr>
          <w:r w:rsidRPr="00A621A6">
            <w:rPr>
              <w:noProof/>
              <w:lang w:eastAsia="el-GR"/>
            </w:rPr>
            <w:drawing>
              <wp:inline distT="0" distB="0" distL="0" distR="0" wp14:anchorId="01FA9A54" wp14:editId="05FF4210">
                <wp:extent cx="2170430" cy="731520"/>
                <wp:effectExtent l="0" t="0" r="1270" b="0"/>
                <wp:docPr id="2" name="Εικόνα 2" descr="logo_EY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logo_EY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043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0" w:type="dxa"/>
          <w:tcBorders>
            <w:top w:val="single" w:sz="4" w:space="0" w:color="auto"/>
          </w:tcBorders>
          <w:vAlign w:val="center"/>
        </w:tcPr>
        <w:p w:rsidR="00961979" w:rsidRPr="00A621A6" w:rsidRDefault="008C74A3" w:rsidP="0032594C">
          <w:pPr>
            <w:pStyle w:val="a3"/>
          </w:pPr>
          <w:r w:rsidRPr="00A621A6">
            <w:rPr>
              <w:noProof/>
              <w:lang w:eastAsia="el-GR"/>
            </w:rPr>
            <w:drawing>
              <wp:inline distT="0" distB="0" distL="0" distR="0" wp14:anchorId="2C962679" wp14:editId="174EC573">
                <wp:extent cx="2783205" cy="318135"/>
                <wp:effectExtent l="0" t="0" r="0" b="5715"/>
                <wp:docPr id="3" name="Εικόνα 3" descr="ΕΠΑνΕΚ_horizontal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 descr="ΕΠΑνΕΚ_horizontal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320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92" w:type="dxa"/>
          <w:tcBorders>
            <w:top w:val="single" w:sz="4" w:space="0" w:color="auto"/>
          </w:tcBorders>
          <w:vAlign w:val="center"/>
        </w:tcPr>
        <w:p w:rsidR="00961979" w:rsidRPr="00A621A6" w:rsidRDefault="008C74A3" w:rsidP="0032594C">
          <w:pPr>
            <w:pStyle w:val="a3"/>
            <w:rPr>
              <w:b/>
            </w:rPr>
          </w:pPr>
          <w:r w:rsidRPr="00A621A6">
            <w:rPr>
              <w:b/>
              <w:noProof/>
              <w:lang w:eastAsia="el-GR"/>
            </w:rPr>
            <w:drawing>
              <wp:inline distT="0" distB="0" distL="0" distR="0" wp14:anchorId="43F98247" wp14:editId="5607ABCB">
                <wp:extent cx="771525" cy="476885"/>
                <wp:effectExtent l="0" t="0" r="9525" b="0"/>
                <wp:docPr id="4" name="Εικόνα 4" descr="ES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4" descr="ES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61979" w:rsidRDefault="00AA1CE5">
    <w:pPr>
      <w:pStyle w:val="a3"/>
    </w:pPr>
  </w:p>
  <w:p w:rsidR="00961979" w:rsidRDefault="00AA1CE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CE5" w:rsidRDefault="00AA1CE5">
      <w:pPr>
        <w:spacing w:after="0" w:line="240" w:lineRule="auto"/>
      </w:pPr>
      <w:r>
        <w:separator/>
      </w:r>
    </w:p>
  </w:footnote>
  <w:footnote w:type="continuationSeparator" w:id="0">
    <w:p w:rsidR="00AA1CE5" w:rsidRDefault="00AA1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A3"/>
    <w:rsid w:val="00020205"/>
    <w:rsid w:val="00064601"/>
    <w:rsid w:val="00221693"/>
    <w:rsid w:val="002B0627"/>
    <w:rsid w:val="00300C06"/>
    <w:rsid w:val="005576B6"/>
    <w:rsid w:val="008C74A3"/>
    <w:rsid w:val="00AA1CE5"/>
    <w:rsid w:val="00B9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C74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8C74A3"/>
  </w:style>
  <w:style w:type="character" w:styleId="-">
    <w:name w:val="Hyperlink"/>
    <w:basedOn w:val="a0"/>
    <w:uiPriority w:val="99"/>
    <w:unhideWhenUsed/>
    <w:rsid w:val="008C74A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8C7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C7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C74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8C74A3"/>
  </w:style>
  <w:style w:type="character" w:styleId="-">
    <w:name w:val="Hyperlink"/>
    <w:basedOn w:val="a0"/>
    <w:uiPriority w:val="99"/>
    <w:unhideWhenUsed/>
    <w:rsid w:val="008C74A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8C7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C7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elke-02</dc:creator>
  <cp:lastModifiedBy>elke-02</cp:lastModifiedBy>
  <cp:revision>3</cp:revision>
  <dcterms:created xsi:type="dcterms:W3CDTF">2020-02-10T10:35:00Z</dcterms:created>
  <dcterms:modified xsi:type="dcterms:W3CDTF">2020-02-10T10:38:00Z</dcterms:modified>
</cp:coreProperties>
</file>