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0" w:rsidRDefault="004C5800" w:rsidP="004C5800">
      <w:pPr>
        <w:tabs>
          <w:tab w:val="left" w:pos="6825"/>
        </w:tabs>
        <w:rPr>
          <w:rFonts w:ascii="Arial" w:hAnsi="Arial" w:cs="Arial"/>
          <w:b/>
          <w:sz w:val="24"/>
          <w:szCs w:val="24"/>
        </w:rPr>
      </w:pPr>
    </w:p>
    <w:p w:rsidR="004C5800" w:rsidRPr="004C5800" w:rsidRDefault="004C5800" w:rsidP="004C580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4C5800">
        <w:rPr>
          <w:rFonts w:asciiTheme="majorHAnsi" w:hAnsiTheme="majorHAnsi" w:cs="Arial"/>
          <w:b/>
        </w:rPr>
        <w:t xml:space="preserve">ΠΡΟΓΡΑΜΜΑ ΣΠΟΥΔΩΝ                                                 </w:t>
      </w:r>
      <w:r w:rsidRPr="004C5800">
        <w:rPr>
          <w:rFonts w:asciiTheme="majorHAnsi" w:hAnsiTheme="majorHAnsi" w:cs="Arial"/>
          <w:b/>
        </w:rPr>
        <w:t xml:space="preserve">                                            </w:t>
      </w:r>
      <w:r w:rsidRPr="004C5800">
        <w:rPr>
          <w:rFonts w:asciiTheme="majorHAnsi" w:hAnsiTheme="majorHAnsi" w:cs="Arial"/>
          <w:b/>
        </w:rPr>
        <w:t xml:space="preserve">Λαμία </w:t>
      </w:r>
      <w:r w:rsidRPr="004C5800">
        <w:rPr>
          <w:rFonts w:asciiTheme="majorHAnsi" w:hAnsiTheme="majorHAnsi" w:cs="Arial"/>
          <w:b/>
        </w:rPr>
        <w:t>15-06-2020</w:t>
      </w:r>
    </w:p>
    <w:p w:rsidR="004C5800" w:rsidRPr="004C5800" w:rsidRDefault="004C5800" w:rsidP="004C580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4C5800">
        <w:rPr>
          <w:rFonts w:asciiTheme="majorHAnsi" w:hAnsiTheme="majorHAnsi" w:cs="Arial"/>
          <w:b/>
        </w:rPr>
        <w:t xml:space="preserve">ΜΗΧΑΝΙΚΩΝ ΠΛΗΡΟΦΟΡΙΚΗΣ Τ.Ε                                                                                                                                            </w:t>
      </w:r>
    </w:p>
    <w:p w:rsidR="004C5800" w:rsidRPr="004C5800" w:rsidRDefault="004C5800" w:rsidP="004C5800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proofErr w:type="spellStart"/>
      <w:r w:rsidRPr="004C5800">
        <w:rPr>
          <w:rFonts w:asciiTheme="majorHAnsi" w:hAnsiTheme="majorHAnsi" w:cs="Arial"/>
          <w:b/>
        </w:rPr>
        <w:t>Ταχ</w:t>
      </w:r>
      <w:proofErr w:type="spellEnd"/>
      <w:r w:rsidRPr="004C5800">
        <w:rPr>
          <w:rFonts w:asciiTheme="majorHAnsi" w:hAnsiTheme="majorHAnsi" w:cs="Arial"/>
          <w:b/>
        </w:rPr>
        <w:t>. Δ/</w:t>
      </w:r>
      <w:proofErr w:type="spellStart"/>
      <w:r w:rsidRPr="004C5800">
        <w:rPr>
          <w:rFonts w:asciiTheme="majorHAnsi" w:hAnsiTheme="majorHAnsi" w:cs="Arial"/>
          <w:b/>
        </w:rPr>
        <w:t>νση</w:t>
      </w:r>
      <w:proofErr w:type="spellEnd"/>
      <w:r w:rsidRPr="004C5800">
        <w:rPr>
          <w:rFonts w:asciiTheme="majorHAnsi" w:hAnsiTheme="majorHAnsi" w:cs="Arial"/>
          <w:b/>
        </w:rPr>
        <w:t xml:space="preserve">: 3ο </w:t>
      </w:r>
      <w:proofErr w:type="spellStart"/>
      <w:r w:rsidRPr="004C5800">
        <w:rPr>
          <w:rFonts w:asciiTheme="majorHAnsi" w:hAnsiTheme="majorHAnsi" w:cs="Arial"/>
          <w:b/>
        </w:rPr>
        <w:t>χλμ</w:t>
      </w:r>
      <w:proofErr w:type="spellEnd"/>
      <w:r w:rsidRPr="004C5800">
        <w:rPr>
          <w:rFonts w:asciiTheme="majorHAnsi" w:hAnsiTheme="majorHAnsi" w:cs="Arial"/>
          <w:b/>
        </w:rPr>
        <w:t xml:space="preserve">. Π.Ε.Ο. Λαμίας-Αθηνών                                       </w:t>
      </w:r>
    </w:p>
    <w:p w:rsidR="004C5800" w:rsidRPr="004C5800" w:rsidRDefault="004C5800" w:rsidP="004C5800">
      <w:pPr>
        <w:spacing w:after="0" w:line="240" w:lineRule="auto"/>
        <w:ind w:right="-694"/>
        <w:jc w:val="both"/>
        <w:rPr>
          <w:rFonts w:asciiTheme="majorHAnsi" w:hAnsiTheme="majorHAnsi" w:cs="Arial"/>
          <w:b/>
        </w:rPr>
      </w:pPr>
      <w:r w:rsidRPr="004C5800">
        <w:rPr>
          <w:rFonts w:asciiTheme="majorHAnsi" w:hAnsiTheme="majorHAnsi" w:cs="Arial"/>
          <w:b/>
        </w:rPr>
        <w:t xml:space="preserve">                   35 100 Λαμία                                  </w:t>
      </w:r>
    </w:p>
    <w:p w:rsidR="004C5800" w:rsidRPr="004C5800" w:rsidRDefault="004C5800" w:rsidP="004C5800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r w:rsidRPr="004C5800">
        <w:rPr>
          <w:rFonts w:asciiTheme="majorHAnsi" w:hAnsiTheme="majorHAnsi" w:cs="Arial"/>
          <w:b/>
        </w:rPr>
        <w:t>Τηλέφωνο: 2231060167-169</w:t>
      </w:r>
    </w:p>
    <w:p w:rsidR="004C5800" w:rsidRPr="004C5800" w:rsidRDefault="00481133" w:rsidP="00481133">
      <w:pPr>
        <w:ind w:left="709" w:right="1172" w:firstLine="425"/>
        <w:jc w:val="right"/>
        <w:rPr>
          <w:rFonts w:ascii="Times New Roman" w:hAnsi="Times New Roman"/>
          <w:b/>
        </w:rPr>
      </w:pP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Pr="004C5800">
        <w:rPr>
          <w:rFonts w:ascii="Times New Roman" w:hAnsi="Times New Roman"/>
          <w:b/>
        </w:rPr>
        <w:tab/>
      </w:r>
      <w:r w:rsidR="00AE73DC" w:rsidRPr="004C5800">
        <w:rPr>
          <w:rFonts w:ascii="Times New Roman" w:hAnsi="Times New Roman"/>
          <w:b/>
        </w:rPr>
        <w:t xml:space="preserve">   </w:t>
      </w:r>
    </w:p>
    <w:p w:rsidR="00205AAD" w:rsidRPr="004C5800" w:rsidRDefault="00205AAD" w:rsidP="00205AAD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pacing w:val="20"/>
          <w:u w:val="single"/>
        </w:rPr>
      </w:pPr>
      <w:r w:rsidRPr="004C5800">
        <w:rPr>
          <w:rFonts w:asciiTheme="majorHAnsi" w:hAnsiTheme="majorHAnsi" w:cs="Arial"/>
          <w:b/>
          <w:spacing w:val="20"/>
          <w:u w:val="single"/>
        </w:rPr>
        <w:t xml:space="preserve">ΦΟΙΤΗΤΙΚΟ ΣΤΕΓΑΣΤΙΚΟ ΕΠΙΔΟΜΑ </w:t>
      </w:r>
      <w:r w:rsidR="0096704D" w:rsidRPr="004C5800">
        <w:rPr>
          <w:rFonts w:asciiTheme="majorHAnsi" w:hAnsiTheme="majorHAnsi" w:cs="Arial"/>
          <w:b/>
          <w:spacing w:val="20"/>
          <w:u w:val="single"/>
        </w:rPr>
        <w:t>ΑΚΑΔΗΜΑΪΚΟΥ ΕΤΟΥΣ 2019-2020</w:t>
      </w:r>
    </w:p>
    <w:p w:rsidR="001725D5" w:rsidRPr="004C5800" w:rsidRDefault="001725D5" w:rsidP="001725D5">
      <w:pPr>
        <w:spacing w:line="360" w:lineRule="auto"/>
        <w:jc w:val="both"/>
        <w:rPr>
          <w:rFonts w:asciiTheme="majorHAnsi" w:hAnsiTheme="majorHAnsi"/>
          <w:b/>
        </w:rPr>
      </w:pPr>
      <w:r w:rsidRPr="004C5800">
        <w:rPr>
          <w:rFonts w:asciiTheme="majorHAnsi" w:hAnsiTheme="majorHAnsi"/>
        </w:rPr>
        <w:t xml:space="preserve">Σας γνωρίζουμε ότι σύμφωνα με την εγκύκλιο </w:t>
      </w:r>
      <w:proofErr w:type="spellStart"/>
      <w:r w:rsidRPr="004C5800">
        <w:rPr>
          <w:rFonts w:asciiTheme="majorHAnsi" w:hAnsiTheme="majorHAnsi"/>
        </w:rPr>
        <w:t>αριθμ</w:t>
      </w:r>
      <w:proofErr w:type="spellEnd"/>
      <w:r w:rsidRPr="004C5800">
        <w:rPr>
          <w:rFonts w:asciiTheme="majorHAnsi" w:hAnsiTheme="majorHAnsi"/>
        </w:rPr>
        <w:t xml:space="preserve">. </w:t>
      </w:r>
      <w:proofErr w:type="spellStart"/>
      <w:r w:rsidRPr="004C5800">
        <w:rPr>
          <w:rFonts w:asciiTheme="majorHAnsi" w:hAnsiTheme="majorHAnsi"/>
        </w:rPr>
        <w:t>πρωτ</w:t>
      </w:r>
      <w:proofErr w:type="spellEnd"/>
      <w:r w:rsidRPr="004C5800">
        <w:rPr>
          <w:rFonts w:asciiTheme="majorHAnsi" w:hAnsiTheme="majorHAnsi"/>
        </w:rPr>
        <w:t>. 67882/Ζ1/03-06-2020 για το φοιτητικό στεγαστικό επίδομα ,</w:t>
      </w:r>
    </w:p>
    <w:p w:rsidR="001B043A" w:rsidRPr="004C5800" w:rsidRDefault="007F276B" w:rsidP="001B043A">
      <w:pPr>
        <w:spacing w:after="0" w:line="240" w:lineRule="auto"/>
        <w:ind w:left="284" w:right="747"/>
        <w:jc w:val="both"/>
        <w:textAlignment w:val="baseline"/>
        <w:rPr>
          <w:rFonts w:asciiTheme="majorHAnsi" w:eastAsia="Times New Roman" w:hAnsiTheme="majorHAnsi"/>
          <w:color w:val="444444"/>
          <w:lang w:eastAsia="el-GR"/>
        </w:rPr>
      </w:pPr>
      <w:hyperlink r:id="rId9" w:history="1">
        <w:r w:rsidR="0096704D" w:rsidRPr="004C5800">
          <w:rPr>
            <w:rStyle w:val="-"/>
            <w:rFonts w:asciiTheme="majorHAnsi" w:hAnsiTheme="majorHAnsi"/>
          </w:rPr>
          <w:t>https://www.uth.gr/sites/default/files/contents/2020/stegastiko_eg67882-Z1_3-6-2020_791664156.pdf</w:t>
        </w:r>
      </w:hyperlink>
    </w:p>
    <w:p w:rsidR="001725D5" w:rsidRPr="004C5800" w:rsidRDefault="001725D5" w:rsidP="00205AAD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</w:p>
    <w:p w:rsidR="00205AAD" w:rsidRPr="004C5800" w:rsidRDefault="001725D5" w:rsidP="00205AAD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ο</w:t>
      </w:r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 xml:space="preserve">ι </w:t>
      </w: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α</w:t>
      </w:r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ιτήσεις χορήγησης στεγαστικού επιδόματος για το</w:t>
      </w: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 xml:space="preserve"> </w:t>
      </w:r>
      <w:r w:rsidR="00205AAD" w:rsidRPr="004C5800">
        <w:rPr>
          <w:rStyle w:val="a9"/>
          <w:rFonts w:asciiTheme="majorHAnsi" w:hAnsiTheme="majorHAnsi" w:cs="Arial"/>
          <w:color w:val="000000"/>
          <w:spacing w:val="2"/>
          <w:sz w:val="22"/>
          <w:szCs w:val="22"/>
        </w:rPr>
        <w:t>ακαδημαϊκό έτος 2019-2020 θα</w:t>
      </w:r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 </w:t>
      </w:r>
      <w:r w:rsidR="00205AAD" w:rsidRPr="004C5800">
        <w:rPr>
          <w:rStyle w:val="a9"/>
          <w:rFonts w:asciiTheme="majorHAnsi" w:hAnsiTheme="majorHAnsi" w:cs="Arial"/>
          <w:color w:val="000000"/>
          <w:spacing w:val="2"/>
          <w:sz w:val="22"/>
          <w:szCs w:val="22"/>
        </w:rPr>
        <w:t>υποβάλλονται ηλεκτρονικά</w:t>
      </w:r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 </w:t>
      </w:r>
      <w:r w:rsidR="00205AAD" w:rsidRPr="004C5800">
        <w:rPr>
          <w:rStyle w:val="a9"/>
          <w:rFonts w:asciiTheme="majorHAnsi" w:hAnsiTheme="majorHAnsi" w:cs="Arial"/>
          <w:color w:val="000000"/>
          <w:spacing w:val="2"/>
          <w:sz w:val="22"/>
          <w:szCs w:val="22"/>
        </w:rPr>
        <w:t>από Πέμπτη 4 Ιουνίου 2020 έως και Δευτέρα 6 Ιουλίου 2020</w:t>
      </w:r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, μέσω της ιστοσελίδας του Υπουργείου Παιδείας και Θρησκευμάτων</w:t>
      </w:r>
    </w:p>
    <w:p w:rsidR="00205AAD" w:rsidRPr="004C5800" w:rsidRDefault="007F276B" w:rsidP="00205AAD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Theme="majorHAnsi" w:hAnsiTheme="majorHAnsi" w:cs="Arial"/>
          <w:color w:val="000000"/>
          <w:spacing w:val="2"/>
          <w:sz w:val="22"/>
          <w:szCs w:val="22"/>
        </w:rPr>
      </w:pPr>
      <w:hyperlink r:id="rId10" w:tgtFrame="_blank" w:history="1">
        <w:r w:rsidR="00205AAD" w:rsidRPr="004C5800">
          <w:rPr>
            <w:rStyle w:val="-"/>
            <w:rFonts w:asciiTheme="majorHAnsi" w:hAnsiTheme="majorHAnsi" w:cs="Arial"/>
            <w:color w:val="0040C0"/>
            <w:spacing w:val="2"/>
            <w:sz w:val="22"/>
            <w:szCs w:val="22"/>
          </w:rPr>
          <w:t>https://stegastiko.minedu.gov.gr</w:t>
        </w:r>
      </w:hyperlink>
    </w:p>
    <w:p w:rsidR="00205AAD" w:rsidRPr="004C5800" w:rsidRDefault="00205AAD" w:rsidP="00205AAD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στην ειδική εφαρμογή για το στεγαστικό επίδομα.</w:t>
      </w:r>
    </w:p>
    <w:p w:rsidR="00205AAD" w:rsidRPr="004C5800" w:rsidRDefault="00205AAD" w:rsidP="00205AAD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</w:p>
    <w:p w:rsidR="00205AAD" w:rsidRPr="004C5800" w:rsidRDefault="001725D5" w:rsidP="00205AAD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Σε όσες α</w:t>
      </w:r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 xml:space="preserve">ιτήσεις απαιτηθεί από τους δικαιούχους, η προσκόμιση πρόσθετων δικαιολογητικών, αυτά θα πρέπει (στο πλαίσιο της αντιμετώπισης του κινδύνου διασποράς του </w:t>
      </w:r>
      <w:proofErr w:type="spellStart"/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κορωνοϊού</w:t>
      </w:r>
      <w:proofErr w:type="spellEnd"/>
      <w:r w:rsidR="00205AAD"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 xml:space="preserve"> COVID-19), να αποστέλλονται στο </w:t>
      </w:r>
    </w:p>
    <w:p w:rsidR="001725D5" w:rsidRPr="004C5800" w:rsidRDefault="001725D5" w:rsidP="001725D5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</w:p>
    <w:p w:rsidR="00205AAD" w:rsidRPr="004C5800" w:rsidRDefault="00205AAD" w:rsidP="001725D5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C5800">
        <w:rPr>
          <w:rStyle w:val="a9"/>
          <w:rFonts w:asciiTheme="majorHAnsi" w:hAnsiTheme="majorHAnsi" w:cs="Arial"/>
          <w:color w:val="000000"/>
          <w:sz w:val="22"/>
          <w:szCs w:val="22"/>
        </w:rPr>
        <w:t>Τμήμα Υποστήριξης Σπουδών, Φοιτητικής Μέριμνας</w:t>
      </w:r>
      <w:r w:rsidRPr="004C5800">
        <w:rPr>
          <w:rFonts w:asciiTheme="majorHAnsi" w:hAnsiTheme="majorHAnsi" w:cs="Arial"/>
          <w:color w:val="000000"/>
          <w:sz w:val="22"/>
          <w:szCs w:val="22"/>
        </w:rPr>
        <w:t> </w:t>
      </w:r>
      <w:r w:rsidRPr="004C5800">
        <w:rPr>
          <w:rStyle w:val="a9"/>
          <w:rFonts w:asciiTheme="majorHAnsi" w:hAnsiTheme="majorHAnsi" w:cs="Arial"/>
          <w:color w:val="000000"/>
          <w:sz w:val="22"/>
          <w:szCs w:val="22"/>
        </w:rPr>
        <w:t>&amp; Μορφωτικών Ανταλλαγών (πρώην ΤΕΙ</w:t>
      </w:r>
      <w:r w:rsidR="004911E1" w:rsidRPr="004C5800">
        <w:rPr>
          <w:rStyle w:val="a9"/>
          <w:rFonts w:asciiTheme="majorHAnsi" w:hAnsiTheme="majorHAnsi" w:cs="Arial"/>
          <w:color w:val="000000"/>
          <w:sz w:val="22"/>
          <w:szCs w:val="22"/>
        </w:rPr>
        <w:t xml:space="preserve"> Στερεάς Ελλάδας</w:t>
      </w:r>
      <w:r w:rsidRPr="004C5800">
        <w:rPr>
          <w:rStyle w:val="a9"/>
          <w:rFonts w:asciiTheme="majorHAnsi" w:hAnsiTheme="majorHAnsi" w:cs="Arial"/>
          <w:color w:val="000000"/>
          <w:sz w:val="22"/>
          <w:szCs w:val="22"/>
        </w:rPr>
        <w:t>)</w:t>
      </w:r>
    </w:p>
    <w:p w:rsidR="00205AAD" w:rsidRPr="004C5800" w:rsidRDefault="00205AAD" w:rsidP="00205AAD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ajorHAnsi" w:hAnsiTheme="majorHAnsi" w:cs="Arial"/>
          <w:color w:val="000000"/>
          <w:spacing w:val="2"/>
          <w:sz w:val="22"/>
          <w:szCs w:val="22"/>
        </w:rPr>
      </w:pP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 xml:space="preserve">3ο </w:t>
      </w:r>
      <w:proofErr w:type="spellStart"/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χλμ</w:t>
      </w:r>
      <w:proofErr w:type="spellEnd"/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. Π.Ε.Ο. Λαμίας-Αθήνας, Τ.Κ. 35 100, Λαμία</w:t>
      </w:r>
    </w:p>
    <w:p w:rsidR="00205AAD" w:rsidRPr="004C5800" w:rsidRDefault="00205AAD" w:rsidP="00205AAD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Theme="majorHAnsi" w:hAnsiTheme="majorHAnsi" w:cs="Arial"/>
          <w:color w:val="000000"/>
          <w:spacing w:val="2"/>
          <w:sz w:val="22"/>
          <w:szCs w:val="22"/>
          <w:lang w:val="en-US"/>
        </w:rPr>
      </w:pPr>
      <w:r w:rsidRPr="004C5800">
        <w:rPr>
          <w:rFonts w:asciiTheme="majorHAnsi" w:hAnsiTheme="majorHAnsi" w:cs="Arial"/>
          <w:color w:val="000000"/>
          <w:spacing w:val="2"/>
          <w:sz w:val="22"/>
          <w:szCs w:val="22"/>
          <w:lang w:val="en-US"/>
        </w:rPr>
        <w:t>T</w:t>
      </w:r>
      <w:proofErr w:type="spellStart"/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ηλ</w:t>
      </w:r>
      <w:proofErr w:type="spellEnd"/>
      <w:r w:rsidRPr="004C5800">
        <w:rPr>
          <w:rFonts w:asciiTheme="majorHAnsi" w:hAnsiTheme="majorHAnsi" w:cs="Arial"/>
          <w:color w:val="000000"/>
          <w:spacing w:val="2"/>
          <w:sz w:val="22"/>
          <w:szCs w:val="22"/>
          <w:lang w:val="en-US"/>
        </w:rPr>
        <w:t>: 22310 60141, 60215. Fax: 22310 33945 / e-mail: </w:t>
      </w:r>
      <w:hyperlink r:id="rId11" w:history="1">
        <w:r w:rsidRPr="004C5800">
          <w:rPr>
            <w:rStyle w:val="-"/>
            <w:rFonts w:asciiTheme="majorHAnsi" w:hAnsiTheme="majorHAnsi" w:cs="Arial"/>
            <w:color w:val="0040C0"/>
            <w:spacing w:val="2"/>
            <w:sz w:val="22"/>
            <w:szCs w:val="22"/>
            <w:lang w:val="en-US"/>
          </w:rPr>
          <w:t>merimnalam@uth.gr</w:t>
        </w:r>
      </w:hyperlink>
    </w:p>
    <w:p w:rsidR="004C5800" w:rsidRPr="004C5800" w:rsidRDefault="004C5800" w:rsidP="001725D5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</w:p>
    <w:p w:rsidR="001725D5" w:rsidRPr="004C5800" w:rsidRDefault="001725D5" w:rsidP="001725D5">
      <w:pPr>
        <w:pStyle w:val="Web"/>
        <w:shd w:val="clear" w:color="auto" w:fill="FFFFFF"/>
        <w:spacing w:before="0" w:beforeAutospacing="0" w:after="0" w:afterAutospacing="0" w:line="456" w:lineRule="atLeast"/>
        <w:jc w:val="both"/>
        <w:rPr>
          <w:rFonts w:asciiTheme="majorHAnsi" w:hAnsiTheme="majorHAnsi" w:cs="Arial"/>
          <w:color w:val="000000"/>
          <w:spacing w:val="2"/>
          <w:sz w:val="22"/>
          <w:szCs w:val="22"/>
        </w:rPr>
      </w:pP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 xml:space="preserve">ταχυδρομικά ή ηλεκτρονικά, το αργότερο εντός διμήνου από την ημερομηνία υποβολής της </w:t>
      </w:r>
      <w:r w:rsidR="004C5800">
        <w:rPr>
          <w:rFonts w:asciiTheme="majorHAnsi" w:hAnsiTheme="majorHAnsi" w:cs="Arial"/>
          <w:color w:val="000000"/>
          <w:spacing w:val="2"/>
          <w:sz w:val="22"/>
          <w:szCs w:val="22"/>
        </w:rPr>
        <w:t>α</w:t>
      </w:r>
      <w:r w:rsidRPr="004C5800">
        <w:rPr>
          <w:rFonts w:asciiTheme="majorHAnsi" w:hAnsiTheme="majorHAnsi" w:cs="Arial"/>
          <w:color w:val="000000"/>
          <w:spacing w:val="2"/>
          <w:sz w:val="22"/>
          <w:szCs w:val="22"/>
        </w:rPr>
        <w:t>ίτησης.</w:t>
      </w:r>
    </w:p>
    <w:p w:rsidR="001725D5" w:rsidRDefault="001725D5" w:rsidP="001B043A">
      <w:pPr>
        <w:ind w:left="851" w:right="529"/>
        <w:jc w:val="right"/>
        <w:rPr>
          <w:rFonts w:asciiTheme="majorHAnsi" w:hAnsiTheme="majorHAnsi"/>
          <w:b/>
          <w:sz w:val="24"/>
          <w:szCs w:val="24"/>
        </w:rPr>
      </w:pPr>
    </w:p>
    <w:p w:rsidR="00570316" w:rsidRPr="00AE163F" w:rsidRDefault="00205AAD" w:rsidP="001B043A">
      <w:pPr>
        <w:ind w:left="851" w:right="529"/>
        <w:jc w:val="right"/>
        <w:rPr>
          <w:rFonts w:asciiTheme="majorHAnsi" w:hAnsiTheme="majorHAnsi"/>
          <w:b/>
        </w:rPr>
      </w:pPr>
      <w:r w:rsidRPr="00AE163F">
        <w:rPr>
          <w:rFonts w:asciiTheme="majorHAnsi" w:hAnsiTheme="majorHAnsi"/>
          <w:b/>
        </w:rPr>
        <w:t>Από τη</w:t>
      </w:r>
      <w:r w:rsidR="001B043A" w:rsidRPr="00AE163F">
        <w:rPr>
          <w:rFonts w:asciiTheme="majorHAnsi" w:hAnsiTheme="majorHAnsi"/>
          <w:b/>
        </w:rPr>
        <w:t xml:space="preserve"> Γραμματεία του </w:t>
      </w:r>
      <w:r w:rsidR="004C5800" w:rsidRPr="00AE163F">
        <w:rPr>
          <w:rFonts w:asciiTheme="majorHAnsi" w:hAnsiTheme="majorHAnsi"/>
          <w:b/>
        </w:rPr>
        <w:t>Π.Σ. Μ</w:t>
      </w:r>
      <w:bookmarkStart w:id="0" w:name="_GoBack"/>
      <w:bookmarkEnd w:id="0"/>
      <w:r w:rsidR="004C5800" w:rsidRPr="00AE163F">
        <w:rPr>
          <w:rFonts w:asciiTheme="majorHAnsi" w:hAnsiTheme="majorHAnsi"/>
          <w:b/>
        </w:rPr>
        <w:t>ηχανικών Πληροφορικής Τ.Ε.</w:t>
      </w:r>
    </w:p>
    <w:sectPr w:rsidR="00570316" w:rsidRPr="00AE163F" w:rsidSect="00481133">
      <w:headerReference w:type="first" r:id="rId12"/>
      <w:pgSz w:w="11906" w:h="16838" w:code="9"/>
      <w:pgMar w:top="720" w:right="720" w:bottom="720" w:left="72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6B" w:rsidRDefault="007F276B" w:rsidP="00BE0BC5">
      <w:pPr>
        <w:spacing w:after="0" w:line="240" w:lineRule="auto"/>
      </w:pPr>
      <w:r>
        <w:separator/>
      </w:r>
    </w:p>
  </w:endnote>
  <w:endnote w:type="continuationSeparator" w:id="0">
    <w:p w:rsidR="007F276B" w:rsidRDefault="007F276B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6B" w:rsidRDefault="007F276B" w:rsidP="00BE0BC5">
      <w:pPr>
        <w:spacing w:after="0" w:line="240" w:lineRule="auto"/>
      </w:pPr>
      <w:r>
        <w:separator/>
      </w:r>
    </w:p>
  </w:footnote>
  <w:footnote w:type="continuationSeparator" w:id="0">
    <w:p w:rsidR="007F276B" w:rsidRDefault="007F276B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7D" w:rsidRDefault="000E657D" w:rsidP="000E657D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32"/>
        <w:szCs w:val="32"/>
        <w:lang w:eastAsia="el-GR"/>
      </w:rPr>
    </w:pPr>
    <w:r>
      <w:rPr>
        <w:rFonts w:ascii="Cambria" w:eastAsia="Times New Roman" w:hAnsi="Cambria"/>
        <w:noProof/>
        <w:sz w:val="32"/>
        <w:szCs w:val="32"/>
        <w:lang w:eastAsia="el-GR"/>
      </w:rPr>
      <w:drawing>
        <wp:inline distT="0" distB="0" distL="0" distR="0">
          <wp:extent cx="1047750" cy="933450"/>
          <wp:effectExtent l="19050" t="0" r="0" b="0"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D20" w:rsidRDefault="00C72D20" w:rsidP="00C72D20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4C5800" w:rsidRPr="009D33E7" w:rsidRDefault="00C72D20" w:rsidP="004C5800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</w:rPr>
    </w:pPr>
    <w:r w:rsidRPr="009D33E7">
      <w:rPr>
        <w:rFonts w:ascii="Cambria" w:eastAsia="Times New Roman" w:hAnsi="Cambria"/>
        <w:b/>
        <w:noProof/>
        <w:sz w:val="28"/>
        <w:szCs w:val="32"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38"/>
    <w:multiLevelType w:val="hybridMultilevel"/>
    <w:tmpl w:val="21F4F9FE"/>
    <w:lvl w:ilvl="0" w:tplc="4E58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63E"/>
    <w:multiLevelType w:val="multilevel"/>
    <w:tmpl w:val="D7E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E4B96"/>
    <w:multiLevelType w:val="hybridMultilevel"/>
    <w:tmpl w:val="F74E2006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5E7EAD"/>
    <w:multiLevelType w:val="hybridMultilevel"/>
    <w:tmpl w:val="0D8E4126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7862926"/>
    <w:multiLevelType w:val="multilevel"/>
    <w:tmpl w:val="AF6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EE431B"/>
    <w:multiLevelType w:val="multilevel"/>
    <w:tmpl w:val="696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8"/>
    <w:rsid w:val="0002506F"/>
    <w:rsid w:val="000373D7"/>
    <w:rsid w:val="00077D78"/>
    <w:rsid w:val="000B15DC"/>
    <w:rsid w:val="000E5EA2"/>
    <w:rsid w:val="000E657D"/>
    <w:rsid w:val="001110FC"/>
    <w:rsid w:val="001111BC"/>
    <w:rsid w:val="0012217B"/>
    <w:rsid w:val="001275DB"/>
    <w:rsid w:val="0013584C"/>
    <w:rsid w:val="001655A2"/>
    <w:rsid w:val="001725D5"/>
    <w:rsid w:val="0017495F"/>
    <w:rsid w:val="00191A22"/>
    <w:rsid w:val="001B043A"/>
    <w:rsid w:val="00205AAD"/>
    <w:rsid w:val="0021175F"/>
    <w:rsid w:val="0022309C"/>
    <w:rsid w:val="00235D48"/>
    <w:rsid w:val="0024612F"/>
    <w:rsid w:val="00246281"/>
    <w:rsid w:val="002B1300"/>
    <w:rsid w:val="002B5F97"/>
    <w:rsid w:val="00306D84"/>
    <w:rsid w:val="0031339A"/>
    <w:rsid w:val="003543BF"/>
    <w:rsid w:val="00372FF9"/>
    <w:rsid w:val="003A2D33"/>
    <w:rsid w:val="003B5579"/>
    <w:rsid w:val="003C05B3"/>
    <w:rsid w:val="003C7CDA"/>
    <w:rsid w:val="003D2A39"/>
    <w:rsid w:val="003D76CC"/>
    <w:rsid w:val="003E690B"/>
    <w:rsid w:val="004128BF"/>
    <w:rsid w:val="00417039"/>
    <w:rsid w:val="0046064F"/>
    <w:rsid w:val="004608C0"/>
    <w:rsid w:val="0046115F"/>
    <w:rsid w:val="00461B05"/>
    <w:rsid w:val="00481133"/>
    <w:rsid w:val="004911E1"/>
    <w:rsid w:val="004927FE"/>
    <w:rsid w:val="004C4D7B"/>
    <w:rsid w:val="004C5800"/>
    <w:rsid w:val="004E4537"/>
    <w:rsid w:val="004F35ED"/>
    <w:rsid w:val="005009E7"/>
    <w:rsid w:val="005117FD"/>
    <w:rsid w:val="00514737"/>
    <w:rsid w:val="00523325"/>
    <w:rsid w:val="00543C24"/>
    <w:rsid w:val="00552B99"/>
    <w:rsid w:val="00555EF8"/>
    <w:rsid w:val="00570316"/>
    <w:rsid w:val="00576F0B"/>
    <w:rsid w:val="00584785"/>
    <w:rsid w:val="00586BFE"/>
    <w:rsid w:val="005C155D"/>
    <w:rsid w:val="005C6C6B"/>
    <w:rsid w:val="005D3A63"/>
    <w:rsid w:val="005E66F1"/>
    <w:rsid w:val="006039A8"/>
    <w:rsid w:val="00607532"/>
    <w:rsid w:val="00660290"/>
    <w:rsid w:val="00661276"/>
    <w:rsid w:val="0068030E"/>
    <w:rsid w:val="006E481B"/>
    <w:rsid w:val="006E4D7D"/>
    <w:rsid w:val="006E5131"/>
    <w:rsid w:val="006F67FF"/>
    <w:rsid w:val="007036B1"/>
    <w:rsid w:val="00744D70"/>
    <w:rsid w:val="00744FCF"/>
    <w:rsid w:val="00781D2B"/>
    <w:rsid w:val="0079293C"/>
    <w:rsid w:val="0079543C"/>
    <w:rsid w:val="007965AA"/>
    <w:rsid w:val="007A1A36"/>
    <w:rsid w:val="007A23FF"/>
    <w:rsid w:val="007A31FD"/>
    <w:rsid w:val="007C0D00"/>
    <w:rsid w:val="007C2449"/>
    <w:rsid w:val="007E6123"/>
    <w:rsid w:val="007F276B"/>
    <w:rsid w:val="007F28DE"/>
    <w:rsid w:val="0080137B"/>
    <w:rsid w:val="008103AC"/>
    <w:rsid w:val="008155FA"/>
    <w:rsid w:val="0082126A"/>
    <w:rsid w:val="00852E4D"/>
    <w:rsid w:val="0086026B"/>
    <w:rsid w:val="00866506"/>
    <w:rsid w:val="00867236"/>
    <w:rsid w:val="00871434"/>
    <w:rsid w:val="00874C75"/>
    <w:rsid w:val="00882818"/>
    <w:rsid w:val="008B08A5"/>
    <w:rsid w:val="008B5895"/>
    <w:rsid w:val="008C6F49"/>
    <w:rsid w:val="008E4FD9"/>
    <w:rsid w:val="008E6549"/>
    <w:rsid w:val="00905751"/>
    <w:rsid w:val="00923BEE"/>
    <w:rsid w:val="00941594"/>
    <w:rsid w:val="0096704D"/>
    <w:rsid w:val="00976EC6"/>
    <w:rsid w:val="009B2FE2"/>
    <w:rsid w:val="009E3622"/>
    <w:rsid w:val="009E4B88"/>
    <w:rsid w:val="00A2076C"/>
    <w:rsid w:val="00A406F9"/>
    <w:rsid w:val="00A64345"/>
    <w:rsid w:val="00A751C7"/>
    <w:rsid w:val="00A77D14"/>
    <w:rsid w:val="00A8015A"/>
    <w:rsid w:val="00A96390"/>
    <w:rsid w:val="00AB779A"/>
    <w:rsid w:val="00AE163F"/>
    <w:rsid w:val="00AE73DC"/>
    <w:rsid w:val="00B02408"/>
    <w:rsid w:val="00B03A94"/>
    <w:rsid w:val="00B06EBA"/>
    <w:rsid w:val="00B2769E"/>
    <w:rsid w:val="00B34453"/>
    <w:rsid w:val="00B447DB"/>
    <w:rsid w:val="00B45BE1"/>
    <w:rsid w:val="00B57469"/>
    <w:rsid w:val="00B67B85"/>
    <w:rsid w:val="00B72CA6"/>
    <w:rsid w:val="00B75892"/>
    <w:rsid w:val="00B934F0"/>
    <w:rsid w:val="00BE0BC5"/>
    <w:rsid w:val="00BF6D34"/>
    <w:rsid w:val="00C03363"/>
    <w:rsid w:val="00C23CB8"/>
    <w:rsid w:val="00C472A7"/>
    <w:rsid w:val="00C72D20"/>
    <w:rsid w:val="00C80EC3"/>
    <w:rsid w:val="00C90193"/>
    <w:rsid w:val="00C90B96"/>
    <w:rsid w:val="00C91778"/>
    <w:rsid w:val="00C929DD"/>
    <w:rsid w:val="00CA7F35"/>
    <w:rsid w:val="00CB658D"/>
    <w:rsid w:val="00CF68CC"/>
    <w:rsid w:val="00D046C9"/>
    <w:rsid w:val="00D1033F"/>
    <w:rsid w:val="00D17E2C"/>
    <w:rsid w:val="00D2279C"/>
    <w:rsid w:val="00D81134"/>
    <w:rsid w:val="00D84BB3"/>
    <w:rsid w:val="00DA11AF"/>
    <w:rsid w:val="00DB727A"/>
    <w:rsid w:val="00DC0900"/>
    <w:rsid w:val="00DE7A87"/>
    <w:rsid w:val="00DF6C8A"/>
    <w:rsid w:val="00E43DBE"/>
    <w:rsid w:val="00E557BD"/>
    <w:rsid w:val="00E64C31"/>
    <w:rsid w:val="00E65F13"/>
    <w:rsid w:val="00E9796D"/>
    <w:rsid w:val="00EA04FF"/>
    <w:rsid w:val="00EC705D"/>
    <w:rsid w:val="00F00744"/>
    <w:rsid w:val="00F04D87"/>
    <w:rsid w:val="00F277E6"/>
    <w:rsid w:val="00F71ACF"/>
    <w:rsid w:val="00F77D92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3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Web">
    <w:name w:val="Normal (Web)"/>
    <w:basedOn w:val="a"/>
    <w:uiPriority w:val="99"/>
    <w:unhideWhenUsed/>
    <w:rsid w:val="0048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481133"/>
    <w:pPr>
      <w:ind w:left="720"/>
      <w:contextualSpacing/>
    </w:pPr>
    <w:rPr>
      <w:sz w:val="26"/>
      <w:szCs w:val="26"/>
    </w:rPr>
  </w:style>
  <w:style w:type="character" w:styleId="a9">
    <w:name w:val="Strong"/>
    <w:basedOn w:val="a0"/>
    <w:uiPriority w:val="22"/>
    <w:qFormat/>
    <w:rsid w:val="00796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3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Web">
    <w:name w:val="Normal (Web)"/>
    <w:basedOn w:val="a"/>
    <w:uiPriority w:val="99"/>
    <w:unhideWhenUsed/>
    <w:rsid w:val="0048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481133"/>
    <w:pPr>
      <w:ind w:left="720"/>
      <w:contextualSpacing/>
    </w:pPr>
    <w:rPr>
      <w:sz w:val="26"/>
      <w:szCs w:val="26"/>
    </w:rPr>
  </w:style>
  <w:style w:type="character" w:styleId="a9">
    <w:name w:val="Strong"/>
    <w:basedOn w:val="a0"/>
    <w:uiPriority w:val="22"/>
    <w:qFormat/>
    <w:rsid w:val="0079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rimnalam@uth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egastiko.minedu.gov.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th.gr/sites/default/files/contents/2020/stegastiko_eg67882-Z1_3-6-2020_79166415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93EB0-7CD5-4A02-9946-8BBCBC92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graminf03</cp:lastModifiedBy>
  <cp:revision>4</cp:revision>
  <cp:lastPrinted>2019-10-11T06:18:00Z</cp:lastPrinted>
  <dcterms:created xsi:type="dcterms:W3CDTF">2020-06-15T09:18:00Z</dcterms:created>
  <dcterms:modified xsi:type="dcterms:W3CDTF">2020-06-15T09:24:00Z</dcterms:modified>
</cp:coreProperties>
</file>